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863E0" w:rsidRPr="001F677F" w:rsidRDefault="00EB0F79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ПРАВОВЫЕ ОСНОВЫ ПРОФЕССИОНАЛЬНОЙ ДЕЯТЕЛЬНОСТИ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B0F79" w:rsidRDefault="00EB0F79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специалистов среднего звена (ППССЗ).</w:t>
      </w: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 СПО (письмо Департамента государственной политики в сфере подготовки рабочих кадров и ДПО </w:t>
      </w:r>
      <w:proofErr w:type="spellStart"/>
      <w:r w:rsidRPr="00EB0F7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B0F79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 xml:space="preserve"> П</w:t>
      </w:r>
      <w:r w:rsidR="005E4A04" w:rsidRPr="00EB0F79">
        <w:rPr>
          <w:rFonts w:ascii="Times New Roman" w:hAnsi="Times New Roman" w:cs="Times New Roman"/>
          <w:sz w:val="24"/>
          <w:szCs w:val="24"/>
        </w:rPr>
        <w:t>о специальности</w:t>
      </w:r>
      <w:r w:rsidRPr="00EB0F79">
        <w:rPr>
          <w:rFonts w:ascii="Times New Roman" w:hAnsi="Times New Roman" w:cs="Times New Roman"/>
          <w:sz w:val="24"/>
          <w:szCs w:val="24"/>
        </w:rPr>
        <w:t xml:space="preserve"> СПО: 54.02.02 «Декоративн</w:t>
      </w:r>
      <w:proofErr w:type="gramStart"/>
      <w:r w:rsidRPr="00EB0F7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B0F79">
        <w:rPr>
          <w:rFonts w:ascii="Times New Roman" w:hAnsi="Times New Roman" w:cs="Times New Roman"/>
          <w:sz w:val="24"/>
          <w:szCs w:val="24"/>
        </w:rPr>
        <w:t xml:space="preserve"> прикладное искусство и народные промыслы( по видам)»</w:t>
      </w: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A863E0" w:rsidRPr="00EB0F79" w:rsidRDefault="00A863E0" w:rsidP="00EB0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4224" w:rsidRPr="00EB0F79" w:rsidRDefault="00234224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F6F" w:rsidRPr="00EB0F79" w:rsidRDefault="00723F6F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F6F" w:rsidRDefault="00723F6F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0F79" w:rsidRDefault="00EB0F79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0F79" w:rsidRPr="00EB0F79" w:rsidRDefault="00EB0F79" w:rsidP="00EB0F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F79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A863E0" w:rsidRPr="00EB0F79" w:rsidRDefault="00A863E0" w:rsidP="00EB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3E0" w:rsidRPr="00EB0F79" w:rsidRDefault="00A863E0" w:rsidP="00EB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F79">
        <w:rPr>
          <w:rFonts w:ascii="Times New Roman" w:hAnsi="Times New Roman" w:cs="Times New Roman"/>
          <w:b/>
          <w:sz w:val="24"/>
          <w:szCs w:val="24"/>
        </w:rPr>
        <w:t>1.  Область применения программы</w:t>
      </w:r>
    </w:p>
    <w:p w:rsidR="00A863E0" w:rsidRPr="00EB0F79" w:rsidRDefault="00A863E0" w:rsidP="00EB0F79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0F79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723F6F" w:rsidRPr="00EB0F79">
        <w:rPr>
          <w:rFonts w:ascii="Times New Roman" w:hAnsi="Times New Roman" w:cs="Times New Roman"/>
          <w:sz w:val="24"/>
          <w:szCs w:val="24"/>
        </w:rPr>
        <w:t>«Правовые основы профессиональной деятельности»</w:t>
      </w:r>
      <w:r w:rsidRPr="00EB0F79">
        <w:rPr>
          <w:rFonts w:ascii="Times New Roman" w:hAnsi="Times New Roman" w:cs="Times New Roman"/>
          <w:sz w:val="24"/>
          <w:szCs w:val="24"/>
        </w:rPr>
        <w:t xml:space="preserve"> предназначена для изучения </w:t>
      </w:r>
      <w:r w:rsidR="00723F6F" w:rsidRPr="00EB0F79">
        <w:rPr>
          <w:rFonts w:ascii="Times New Roman" w:hAnsi="Times New Roman" w:cs="Times New Roman"/>
          <w:sz w:val="24"/>
          <w:szCs w:val="24"/>
        </w:rPr>
        <w:t>правовых основ профессиональной деятельности</w:t>
      </w:r>
      <w:r w:rsidRPr="00EB0F79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</w:t>
      </w:r>
      <w:r w:rsidR="00C239CD" w:rsidRPr="00EB0F79">
        <w:rPr>
          <w:rFonts w:ascii="Times New Roman" w:hAnsi="Times New Roman" w:cs="Times New Roman"/>
          <w:sz w:val="24"/>
          <w:szCs w:val="24"/>
        </w:rPr>
        <w:t xml:space="preserve"> </w:t>
      </w:r>
      <w:r w:rsidRPr="00EB0F79">
        <w:rPr>
          <w:rFonts w:ascii="Times New Roman" w:hAnsi="Times New Roman" w:cs="Times New Roman"/>
          <w:sz w:val="24"/>
          <w:szCs w:val="24"/>
        </w:rPr>
        <w:t xml:space="preserve">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</w:t>
      </w:r>
      <w:r w:rsidR="00A9552D" w:rsidRPr="00EB0F79">
        <w:rPr>
          <w:rFonts w:ascii="Times New Roman" w:hAnsi="Times New Roman" w:cs="Times New Roman"/>
          <w:sz w:val="24"/>
          <w:szCs w:val="24"/>
        </w:rPr>
        <w:t>среднего звена по специальности</w:t>
      </w:r>
      <w:r w:rsidRPr="00EB0F79">
        <w:rPr>
          <w:rFonts w:ascii="Times New Roman" w:hAnsi="Times New Roman" w:cs="Times New Roman"/>
          <w:sz w:val="24"/>
          <w:szCs w:val="24"/>
        </w:rPr>
        <w:t xml:space="preserve"> 54.02.02 «Декоративно - прикладное искусство и народные промыслы (по видам)»</w:t>
      </w:r>
      <w:proofErr w:type="gramEnd"/>
    </w:p>
    <w:p w:rsidR="00A863E0" w:rsidRPr="00EB0F79" w:rsidRDefault="00A863E0" w:rsidP="00EB0F79">
      <w:pPr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3E0" w:rsidRPr="00EB0F79" w:rsidRDefault="00A863E0" w:rsidP="00EB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F79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C239CD" w:rsidRPr="00EB0F79" w:rsidRDefault="00C239CD" w:rsidP="00EB0F79">
      <w:pPr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 обучающийся должен </w:t>
      </w:r>
      <w:r w:rsidRPr="00EB0F79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23F6F" w:rsidRPr="00EB0F79" w:rsidRDefault="00723F6F" w:rsidP="00EB0F79">
      <w:pPr>
        <w:pStyle w:val="a5"/>
        <w:numPr>
          <w:ilvl w:val="0"/>
          <w:numId w:val="6"/>
        </w:numPr>
        <w:spacing w:line="276" w:lineRule="auto"/>
        <w:rPr>
          <w:color w:val="000000"/>
        </w:rPr>
      </w:pPr>
      <w:r w:rsidRPr="00EB0F79">
        <w:rPr>
          <w:color w:val="000000"/>
        </w:rPr>
        <w:t>основные положения Конституции Российской Федерации, действующие нормативные правовые акты, регулирующие правоотношения в процессе профессиональной (трудовой) деятельности;</w:t>
      </w:r>
    </w:p>
    <w:p w:rsidR="00723F6F" w:rsidRPr="00EB0F79" w:rsidRDefault="00723F6F" w:rsidP="00EB0F79">
      <w:pPr>
        <w:pStyle w:val="a5"/>
        <w:numPr>
          <w:ilvl w:val="0"/>
          <w:numId w:val="6"/>
        </w:numPr>
        <w:spacing w:line="276" w:lineRule="auto"/>
        <w:rPr>
          <w:color w:val="000000"/>
        </w:rPr>
      </w:pPr>
      <w:r w:rsidRPr="00EB0F79">
        <w:rPr>
          <w:color w:val="000000"/>
        </w:rPr>
        <w:t>классификацию, основные виды и правила составления нормативных правовых актов;</w:t>
      </w:r>
    </w:p>
    <w:p w:rsidR="00723F6F" w:rsidRPr="00EB0F79" w:rsidRDefault="00723F6F" w:rsidP="00EB0F79">
      <w:pPr>
        <w:pStyle w:val="a5"/>
        <w:numPr>
          <w:ilvl w:val="0"/>
          <w:numId w:val="6"/>
        </w:numPr>
        <w:spacing w:line="276" w:lineRule="auto"/>
        <w:rPr>
          <w:color w:val="000000"/>
        </w:rPr>
      </w:pPr>
      <w:r w:rsidRPr="00EB0F79">
        <w:rPr>
          <w:color w:val="000000"/>
        </w:rPr>
        <w:t>права и обязанности работников в сфере профессиональной деятельности</w:t>
      </w:r>
    </w:p>
    <w:p w:rsidR="00723F6F" w:rsidRPr="00EB0F79" w:rsidRDefault="00723F6F" w:rsidP="00EB0F79">
      <w:pPr>
        <w:pStyle w:val="a5"/>
        <w:spacing w:line="276" w:lineRule="auto"/>
        <w:rPr>
          <w:color w:val="000000"/>
        </w:rPr>
      </w:pPr>
      <w:r w:rsidRPr="00EB0F79">
        <w:rPr>
          <w:color w:val="000000"/>
        </w:rPr>
        <w:t>В результате освоения дисциплины обучающийся должен</w:t>
      </w:r>
      <w:r w:rsidRPr="00EB0F79">
        <w:rPr>
          <w:rStyle w:val="apple-converted-space"/>
          <w:color w:val="000000"/>
        </w:rPr>
        <w:t> </w:t>
      </w:r>
      <w:r w:rsidRPr="00EB0F79">
        <w:rPr>
          <w:b/>
          <w:bCs/>
          <w:color w:val="000000"/>
        </w:rPr>
        <w:t>уметь</w:t>
      </w:r>
      <w:r w:rsidRPr="00EB0F79">
        <w:rPr>
          <w:color w:val="000000"/>
        </w:rPr>
        <w:t>:</w:t>
      </w:r>
    </w:p>
    <w:p w:rsidR="00723F6F" w:rsidRPr="00EB0F79" w:rsidRDefault="00723F6F" w:rsidP="00EB0F79">
      <w:pPr>
        <w:pStyle w:val="a5"/>
        <w:numPr>
          <w:ilvl w:val="0"/>
          <w:numId w:val="7"/>
        </w:numPr>
        <w:spacing w:line="276" w:lineRule="auto"/>
        <w:rPr>
          <w:color w:val="000000"/>
        </w:rPr>
      </w:pPr>
      <w:r w:rsidRPr="00EB0F79">
        <w:rPr>
          <w:color w:val="000000"/>
        </w:rPr>
        <w:t>защищать свои права в соответствии с гражданским, гражданско-процессуальным и трудовым законодательством Российской Федерации;</w:t>
      </w:r>
    </w:p>
    <w:p w:rsidR="00723F6F" w:rsidRPr="00EB0F79" w:rsidRDefault="00723F6F" w:rsidP="00EB0F79">
      <w:pPr>
        <w:pStyle w:val="a5"/>
        <w:numPr>
          <w:ilvl w:val="0"/>
          <w:numId w:val="7"/>
        </w:numPr>
        <w:spacing w:line="276" w:lineRule="auto"/>
        <w:rPr>
          <w:color w:val="000000"/>
        </w:rPr>
      </w:pPr>
      <w:r w:rsidRPr="00EB0F79">
        <w:rPr>
          <w:color w:val="000000"/>
        </w:rPr>
        <w:t>анализировать и оценивать результаты и последствия деятельности (бездействия) с правовой точки зрения;</w:t>
      </w:r>
    </w:p>
    <w:p w:rsidR="00A863E0" w:rsidRPr="00EB0F79" w:rsidRDefault="00A863E0" w:rsidP="00EB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F79">
        <w:rPr>
          <w:rFonts w:ascii="Times New Roman" w:hAnsi="Times New Roman" w:cs="Times New Roman"/>
          <w:b/>
          <w:sz w:val="24"/>
          <w:szCs w:val="24"/>
        </w:rPr>
        <w:t>3.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A863E0" w:rsidRPr="00EB0F79" w:rsidTr="00BC1F1B">
        <w:trPr>
          <w:trHeight w:val="460"/>
        </w:trPr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B0F79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A863E0" w:rsidRPr="00EB0F79" w:rsidRDefault="00A863E0" w:rsidP="00EB0F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B0F79">
              <w:rPr>
                <w:b/>
                <w:sz w:val="24"/>
                <w:szCs w:val="24"/>
              </w:rPr>
              <w:t>Объем часов</w:t>
            </w:r>
          </w:p>
        </w:tc>
      </w:tr>
      <w:tr w:rsidR="00A863E0" w:rsidRPr="00EB0F79" w:rsidTr="00BC1F1B">
        <w:trPr>
          <w:trHeight w:val="285"/>
        </w:trPr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rPr>
                <w:b/>
                <w:sz w:val="24"/>
                <w:szCs w:val="24"/>
              </w:rPr>
            </w:pPr>
            <w:r w:rsidRPr="00EB0F79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A863E0" w:rsidRPr="00EB0F79" w:rsidRDefault="00723F6F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66</w:t>
            </w: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B0F79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A863E0" w:rsidRPr="00EB0F79" w:rsidRDefault="00C239CD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4</w:t>
            </w:r>
            <w:r w:rsidR="00723F6F" w:rsidRPr="00EB0F79">
              <w:rPr>
                <w:i w:val="0"/>
                <w:sz w:val="24"/>
                <w:szCs w:val="24"/>
              </w:rPr>
              <w:t>4</w:t>
            </w: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EB0F79" w:rsidRDefault="00A863E0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A863E0" w:rsidRPr="00EB0F79" w:rsidRDefault="00A863E0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A863E0" w:rsidRPr="00EB0F79" w:rsidRDefault="00A863E0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A863E0" w:rsidRPr="00EB0F79" w:rsidRDefault="00A863E0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 xml:space="preserve">     курсовая работа (проект) (</w:t>
            </w:r>
            <w:r w:rsidRPr="00EB0F79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A863E0" w:rsidRPr="00EB0F79" w:rsidRDefault="00A863E0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B0F79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A863E0" w:rsidRPr="00EB0F79" w:rsidRDefault="00C239CD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2</w:t>
            </w:r>
            <w:r w:rsidR="00723F6F" w:rsidRPr="00EB0F79">
              <w:rPr>
                <w:i w:val="0"/>
                <w:sz w:val="24"/>
                <w:szCs w:val="24"/>
              </w:rPr>
              <w:t>2</w:t>
            </w: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EB0F79" w:rsidRDefault="00A863E0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A863E0" w:rsidRPr="00EB0F79" w:rsidRDefault="00A863E0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EB0F79" w:rsidTr="00BC1F1B">
        <w:tc>
          <w:tcPr>
            <w:tcW w:w="7904" w:type="dxa"/>
          </w:tcPr>
          <w:p w:rsidR="00A863E0" w:rsidRPr="00EB0F79" w:rsidRDefault="00A863E0" w:rsidP="00EB0F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>написание реферата</w:t>
            </w:r>
          </w:p>
          <w:p w:rsidR="00A863E0" w:rsidRPr="00EB0F79" w:rsidRDefault="00A863E0" w:rsidP="00EB0F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>подготовка презентации</w:t>
            </w:r>
          </w:p>
          <w:p w:rsidR="00A863E0" w:rsidRPr="00EB0F79" w:rsidRDefault="00A863E0" w:rsidP="00EB0F79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cnfStyle w:val="000100000000"/>
            <w:tcW w:w="1800" w:type="dxa"/>
          </w:tcPr>
          <w:p w:rsidR="00A863E0" w:rsidRPr="00EB0F79" w:rsidRDefault="00C239CD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18</w:t>
            </w:r>
          </w:p>
          <w:p w:rsidR="00A863E0" w:rsidRPr="00EB0F79" w:rsidRDefault="00723F6F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4</w:t>
            </w:r>
          </w:p>
          <w:p w:rsidR="00A863E0" w:rsidRPr="00EB0F79" w:rsidRDefault="00A863E0" w:rsidP="00EB0F79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EB0F79" w:rsidTr="00BC1F1B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A863E0" w:rsidRPr="00EB0F79" w:rsidRDefault="00A863E0" w:rsidP="00EB0F79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EB0F79">
              <w:rPr>
                <w:i w:val="0"/>
                <w:sz w:val="24"/>
                <w:szCs w:val="24"/>
              </w:rPr>
              <w:t>Итоговая аттестация в форме дифференцированного зачёта.</w:t>
            </w:r>
          </w:p>
          <w:p w:rsidR="00A863E0" w:rsidRPr="00EB0F79" w:rsidRDefault="00A863E0" w:rsidP="00EB0F79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EB0F79">
              <w:rPr>
                <w:sz w:val="24"/>
                <w:szCs w:val="24"/>
              </w:rPr>
              <w:t xml:space="preserve">  </w:t>
            </w:r>
          </w:p>
        </w:tc>
      </w:tr>
    </w:tbl>
    <w:p w:rsidR="00C239CD" w:rsidRDefault="00C239CD" w:rsidP="00EB0F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EB0F79" w:rsidRDefault="00EB0F79" w:rsidP="00EB0F79"/>
    <w:p w:rsidR="00EB0F79" w:rsidRPr="00EB0F79" w:rsidRDefault="00EB0F79" w:rsidP="00EB0F79"/>
    <w:p w:rsidR="00A863E0" w:rsidRPr="00EB0F79" w:rsidRDefault="00A863E0" w:rsidP="00EB0F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EB0F79">
        <w:rPr>
          <w:b/>
        </w:rPr>
        <w:t>4. Информационное обеспечение обучения</w:t>
      </w:r>
    </w:p>
    <w:p w:rsidR="00A863E0" w:rsidRPr="00EB0F79" w:rsidRDefault="00A863E0" w:rsidP="00EB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0F7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C239CD" w:rsidRPr="00EB0F79" w:rsidRDefault="003303BF" w:rsidP="00EB0F7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0F79">
        <w:rPr>
          <w:rFonts w:ascii="Times New Roman" w:hAnsi="Times New Roman" w:cs="Times New Roman"/>
          <w:sz w:val="24"/>
          <w:szCs w:val="24"/>
        </w:rPr>
        <w:t>Румынина</w:t>
      </w:r>
      <w:proofErr w:type="spellEnd"/>
      <w:r w:rsidRPr="00EB0F79">
        <w:rPr>
          <w:rFonts w:ascii="Times New Roman" w:hAnsi="Times New Roman" w:cs="Times New Roman"/>
          <w:sz w:val="24"/>
          <w:szCs w:val="24"/>
        </w:rPr>
        <w:t xml:space="preserve"> В</w:t>
      </w:r>
      <w:r w:rsidR="00C239CD" w:rsidRPr="00EB0F79">
        <w:rPr>
          <w:rFonts w:ascii="Times New Roman" w:hAnsi="Times New Roman" w:cs="Times New Roman"/>
          <w:sz w:val="24"/>
          <w:szCs w:val="24"/>
        </w:rPr>
        <w:t>.</w:t>
      </w:r>
      <w:r w:rsidRPr="00EB0F79">
        <w:rPr>
          <w:rFonts w:ascii="Times New Roman" w:hAnsi="Times New Roman" w:cs="Times New Roman"/>
          <w:sz w:val="24"/>
          <w:szCs w:val="24"/>
        </w:rPr>
        <w:t>В. Правовое обеспечение профессиональной деятельности. М; Академия, 2014.-224с.</w:t>
      </w:r>
    </w:p>
    <w:p w:rsidR="003303BF" w:rsidRPr="00EB0F79" w:rsidRDefault="003303BF" w:rsidP="00EB0F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 xml:space="preserve">      2    .Яковлев, А.И. Основы правоведения. – М.:  </w:t>
      </w:r>
      <w:proofErr w:type="spellStart"/>
      <w:r w:rsidRPr="00EB0F79">
        <w:rPr>
          <w:rFonts w:ascii="Times New Roman" w:hAnsi="Times New Roman" w:cs="Times New Roman"/>
          <w:sz w:val="24"/>
          <w:szCs w:val="24"/>
        </w:rPr>
        <w:t>ПрофОбрИздат</w:t>
      </w:r>
      <w:proofErr w:type="spellEnd"/>
      <w:r w:rsidRPr="00EB0F79">
        <w:rPr>
          <w:rFonts w:ascii="Times New Roman" w:hAnsi="Times New Roman" w:cs="Times New Roman"/>
          <w:sz w:val="24"/>
          <w:szCs w:val="24"/>
        </w:rPr>
        <w:t>, 2012. – 272 с</w:t>
      </w:r>
      <w:r w:rsidRPr="00EB0F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03BF" w:rsidRPr="00EB0F79" w:rsidRDefault="003303BF" w:rsidP="00EB0F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0F79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3303BF" w:rsidRPr="00EB0F79" w:rsidRDefault="003303BF" w:rsidP="00EB0F79">
      <w:pPr>
        <w:spacing w:after="0"/>
        <w:ind w:left="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>1.  Конституция Российской Федерации.- М; Проспект, 2016.-32с</w:t>
      </w:r>
    </w:p>
    <w:p w:rsidR="003303BF" w:rsidRPr="00EB0F79" w:rsidRDefault="003303BF" w:rsidP="00EB0F79">
      <w:pPr>
        <w:spacing w:after="0"/>
        <w:ind w:left="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>2.  Трудовой кодекс РФ</w:t>
      </w:r>
      <w:proofErr w:type="gramStart"/>
      <w:r w:rsidRPr="00EB0F7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EB0F79">
        <w:rPr>
          <w:rFonts w:ascii="Times New Roman" w:hAnsi="Times New Roman" w:cs="Times New Roman"/>
          <w:sz w:val="24"/>
          <w:szCs w:val="24"/>
        </w:rPr>
        <w:t>М: Омега, 2016.-202с.</w:t>
      </w:r>
    </w:p>
    <w:p w:rsidR="003303BF" w:rsidRPr="00EB0F79" w:rsidRDefault="003303BF" w:rsidP="00EB0F79">
      <w:pPr>
        <w:spacing w:after="0"/>
        <w:ind w:left="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>3.   Закон РФ «О защите прав потребителей» - М; Проспект,2016.-32с.</w:t>
      </w:r>
    </w:p>
    <w:p w:rsidR="003303BF" w:rsidRPr="00EB0F79" w:rsidRDefault="003303BF" w:rsidP="00EB0F79">
      <w:pPr>
        <w:spacing w:after="0"/>
        <w:ind w:left="28" w:firstLine="567"/>
        <w:jc w:val="both"/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</w:rPr>
        <w:t>4.   Уголовный кодекс РФ.- М; Проспект, 2016.-</w:t>
      </w:r>
      <w:r w:rsidRPr="00EB0F79"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  <w:t>256с.</w:t>
      </w:r>
    </w:p>
    <w:p w:rsidR="003303BF" w:rsidRPr="00EB0F79" w:rsidRDefault="003303BF" w:rsidP="00EB0F79">
      <w:pPr>
        <w:spacing w:before="73"/>
        <w:ind w:right="1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0F79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3303BF" w:rsidRPr="00EB0F79" w:rsidRDefault="00CD6D80" w:rsidP="00EB0F79">
      <w:pPr>
        <w:pStyle w:val="a3"/>
        <w:numPr>
          <w:ilvl w:val="0"/>
          <w:numId w:val="8"/>
        </w:numPr>
        <w:spacing w:before="80" w:line="276" w:lineRule="auto"/>
        <w:ind w:right="148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5">
        <w:proofErr w:type="gramStart"/>
        <w:r w:rsidR="003303BF" w:rsidRPr="00EB0F79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3303BF" w:rsidRPr="00EB0F79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3303BF" w:rsidRPr="00EB0F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3303BF" w:rsidRPr="00EB0F79">
        <w:rPr>
          <w:rFonts w:ascii="Times New Roman" w:hAnsi="Times New Roman" w:cs="Times New Roman"/>
          <w:sz w:val="24"/>
          <w:szCs w:val="24"/>
        </w:rPr>
        <w:t>pravo</w:t>
      </w:r>
      <w:proofErr w:type="spellEnd"/>
      <w:proofErr w:type="gramEnd"/>
      <w:r w:rsidR="003303BF" w:rsidRPr="00EB0F7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3303BF" w:rsidRPr="00EB0F79">
        <w:rPr>
          <w:rFonts w:ascii="Times New Roman" w:hAnsi="Times New Roman" w:cs="Times New Roman"/>
          <w:sz w:val="24"/>
          <w:szCs w:val="24"/>
        </w:rPr>
        <w:t>gov</w:t>
      </w:r>
      <w:proofErr w:type="spellEnd"/>
      <w:proofErr w:type="gramEnd"/>
      <w:r w:rsidR="003303BF" w:rsidRPr="00EB0F7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3303BF" w:rsidRPr="00EB0F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3303BF" w:rsidRPr="00EB0F79">
        <w:rPr>
          <w:rFonts w:ascii="Times New Roman" w:hAnsi="Times New Roman" w:cs="Times New Roman"/>
          <w:sz w:val="24"/>
          <w:szCs w:val="24"/>
          <w:lang w:val="ru-RU"/>
        </w:rPr>
        <w:t xml:space="preserve"> (Официальный интернет-портал правовой информации). </w:t>
      </w:r>
    </w:p>
    <w:p w:rsidR="003303BF" w:rsidRPr="00EB0F79" w:rsidRDefault="00CD6D80" w:rsidP="00EB0F79">
      <w:pPr>
        <w:pStyle w:val="a3"/>
        <w:numPr>
          <w:ilvl w:val="0"/>
          <w:numId w:val="8"/>
        </w:numPr>
        <w:spacing w:before="80" w:line="276" w:lineRule="auto"/>
        <w:ind w:right="148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">
        <w:proofErr w:type="gramStart"/>
        <w:r w:rsidR="003303BF" w:rsidRPr="00EB0F79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3303BF" w:rsidRPr="00EB0F79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3303BF" w:rsidRPr="00EB0F79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="003303BF" w:rsidRPr="00EB0F79">
        <w:rPr>
          <w:rFonts w:ascii="Times New Roman" w:hAnsi="Times New Roman" w:cs="Times New Roman"/>
          <w:sz w:val="24"/>
          <w:szCs w:val="24"/>
        </w:rPr>
        <w:t>consultant</w:t>
      </w:r>
      <w:proofErr w:type="gramEnd"/>
      <w:r w:rsidR="003303BF" w:rsidRPr="00EB0F79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proofErr w:type="spellStart"/>
      <w:proofErr w:type="gramStart"/>
      <w:r w:rsidR="003303BF" w:rsidRPr="00EB0F79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3303BF" w:rsidRPr="00EB0F79">
        <w:rPr>
          <w:rFonts w:ascii="Times New Roman" w:hAnsi="Times New Roman" w:cs="Times New Roman"/>
          <w:sz w:val="24"/>
          <w:szCs w:val="24"/>
          <w:lang w:val="ru-RU"/>
        </w:rPr>
        <w:t xml:space="preserve">    (Правовая система </w:t>
      </w:r>
      <w:proofErr w:type="spellStart"/>
      <w:r w:rsidR="003303BF" w:rsidRPr="00EB0F79">
        <w:rPr>
          <w:rFonts w:ascii="Times New Roman" w:hAnsi="Times New Roman" w:cs="Times New Roman"/>
          <w:sz w:val="24"/>
          <w:szCs w:val="24"/>
          <w:lang w:val="ru-RU"/>
        </w:rPr>
        <w:t>КонсультантПлюс</w:t>
      </w:r>
      <w:proofErr w:type="spellEnd"/>
      <w:r w:rsidR="003303BF" w:rsidRPr="00EB0F79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3303BF" w:rsidRPr="00EB0F79" w:rsidRDefault="003303BF" w:rsidP="00EB0F79">
      <w:pPr>
        <w:pStyle w:val="a3"/>
        <w:numPr>
          <w:ilvl w:val="0"/>
          <w:numId w:val="8"/>
        </w:numPr>
        <w:spacing w:before="80" w:line="276" w:lineRule="auto"/>
        <w:ind w:right="1481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B0F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7">
        <w:proofErr w:type="gramStart"/>
        <w:r w:rsidRPr="00EB0F79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Pr="00EB0F79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Pr="00EB0F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0F79">
        <w:rPr>
          <w:rFonts w:ascii="Times New Roman" w:hAnsi="Times New Roman" w:cs="Times New Roman"/>
          <w:sz w:val="24"/>
          <w:szCs w:val="24"/>
        </w:rPr>
        <w:t>constitution</w:t>
      </w:r>
      <w:proofErr w:type="gramEnd"/>
      <w:r w:rsidRPr="00EB0F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B0F79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Pr="00EB0F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B0F79">
        <w:rPr>
          <w:rFonts w:ascii="Times New Roman" w:hAnsi="Times New Roman" w:cs="Times New Roman"/>
          <w:sz w:val="24"/>
          <w:szCs w:val="24"/>
        </w:rPr>
        <w:t>Конституция</w:t>
      </w:r>
      <w:proofErr w:type="spellEnd"/>
      <w:r w:rsidRPr="00EB0F79">
        <w:rPr>
          <w:rFonts w:ascii="Times New Roman" w:hAnsi="Times New Roman" w:cs="Times New Roman"/>
          <w:sz w:val="24"/>
          <w:szCs w:val="24"/>
        </w:rPr>
        <w:t xml:space="preserve"> РФ).</w:t>
      </w:r>
    </w:p>
    <w:p w:rsidR="003303BF" w:rsidRPr="00EB0F79" w:rsidRDefault="00CD6D80" w:rsidP="00EB0F79">
      <w:pPr>
        <w:pStyle w:val="a3"/>
        <w:numPr>
          <w:ilvl w:val="0"/>
          <w:numId w:val="8"/>
        </w:numPr>
        <w:spacing w:before="73" w:line="276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hyperlink r:id="rId8">
        <w:proofErr w:type="spellStart"/>
        <w:r w:rsidR="003303BF" w:rsidRPr="00EB0F79">
          <w:rPr>
            <w:rFonts w:ascii="Times New Roman" w:eastAsiaTheme="minorEastAsia" w:hAnsi="Times New Roman" w:cs="Times New Roman"/>
            <w:sz w:val="24"/>
            <w:szCs w:val="24"/>
            <w:lang w:val="ru-RU" w:eastAsia="ru-RU"/>
          </w:rPr>
          <w:t>www</w:t>
        </w:r>
        <w:proofErr w:type="spellEnd"/>
        <w:r w:rsidR="003303BF" w:rsidRPr="00EB0F79">
          <w:rPr>
            <w:rFonts w:ascii="Times New Roman" w:eastAsiaTheme="minorEastAsia" w:hAnsi="Times New Roman" w:cs="Times New Roman"/>
            <w:sz w:val="24"/>
            <w:szCs w:val="24"/>
            <w:lang w:val="ru-RU" w:eastAsia="ru-RU"/>
          </w:rPr>
          <w:t>.</w:t>
        </w:r>
      </w:hyperlink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law</w:t>
      </w:r>
      <w:proofErr w:type="spellEnd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edu</w:t>
      </w:r>
      <w:proofErr w:type="spellEnd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ru</w:t>
      </w:r>
      <w:proofErr w:type="spellEnd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(Юридическая  Россия: федеральный  правовой  портал). </w:t>
      </w:r>
    </w:p>
    <w:p w:rsidR="003303BF" w:rsidRPr="00EB0F79" w:rsidRDefault="00CD6D80" w:rsidP="00EB0F79">
      <w:pPr>
        <w:pStyle w:val="a3"/>
        <w:numPr>
          <w:ilvl w:val="0"/>
          <w:numId w:val="8"/>
        </w:numPr>
        <w:spacing w:before="73" w:line="276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hyperlink r:id="rId9">
        <w:proofErr w:type="spellStart"/>
        <w:r w:rsidR="003303BF" w:rsidRPr="00EB0F79">
          <w:rPr>
            <w:rFonts w:ascii="Times New Roman" w:eastAsiaTheme="minorEastAsia" w:hAnsi="Times New Roman" w:cs="Times New Roman"/>
            <w:sz w:val="24"/>
            <w:szCs w:val="24"/>
            <w:lang w:val="ru-RU" w:eastAsia="ru-RU"/>
          </w:rPr>
          <w:t>www</w:t>
        </w:r>
        <w:proofErr w:type="spellEnd"/>
        <w:r w:rsidR="003303BF" w:rsidRPr="00EB0F79">
          <w:rPr>
            <w:rFonts w:ascii="Times New Roman" w:eastAsiaTheme="minorEastAsia" w:hAnsi="Times New Roman" w:cs="Times New Roman"/>
            <w:sz w:val="24"/>
            <w:szCs w:val="24"/>
            <w:lang w:val="ru-RU" w:eastAsia="ru-RU"/>
          </w:rPr>
          <w:t>.</w:t>
        </w:r>
      </w:hyperlink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uznay-prezidenta</w:t>
      </w:r>
      <w:proofErr w:type="spellEnd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ru</w:t>
      </w:r>
      <w:proofErr w:type="spellEnd"/>
      <w:r w:rsidR="003303BF" w:rsidRPr="00EB0F7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(Президент России гражданам школьного возраста). </w:t>
      </w:r>
    </w:p>
    <w:p w:rsidR="003303BF" w:rsidRPr="00EB0F79" w:rsidRDefault="003303BF" w:rsidP="00EB0F79">
      <w:pPr>
        <w:pStyle w:val="a3"/>
        <w:spacing w:before="73" w:line="276" w:lineRule="auto"/>
        <w:ind w:left="720" w:right="11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A863E0" w:rsidRPr="00EB0F79" w:rsidRDefault="00A863E0" w:rsidP="00EB0F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63E0" w:rsidRPr="00EB0F79" w:rsidRDefault="00A863E0" w:rsidP="00EB0F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B0F79" w:rsidRDefault="00A863E0" w:rsidP="00EB0F7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3E0" w:rsidRPr="00EB0F79" w:rsidSect="00EB0F79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266DF"/>
    <w:multiLevelType w:val="hybridMultilevel"/>
    <w:tmpl w:val="8ECA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975"/>
    <w:multiLevelType w:val="hybridMultilevel"/>
    <w:tmpl w:val="10DAD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F10A84"/>
    <w:multiLevelType w:val="hybridMultilevel"/>
    <w:tmpl w:val="10C01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A348E"/>
    <w:multiLevelType w:val="hybridMultilevel"/>
    <w:tmpl w:val="E1CCE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E28B1"/>
    <w:multiLevelType w:val="multilevel"/>
    <w:tmpl w:val="7B48E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EE1DE7"/>
    <w:multiLevelType w:val="hybridMultilevel"/>
    <w:tmpl w:val="DA046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8683B"/>
    <w:multiLevelType w:val="multilevel"/>
    <w:tmpl w:val="F2B0F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3E0"/>
    <w:rsid w:val="00012EB2"/>
    <w:rsid w:val="00026A3B"/>
    <w:rsid w:val="00234224"/>
    <w:rsid w:val="003303BF"/>
    <w:rsid w:val="0049279F"/>
    <w:rsid w:val="005E4A04"/>
    <w:rsid w:val="00723F6F"/>
    <w:rsid w:val="00A50CFA"/>
    <w:rsid w:val="00A863E0"/>
    <w:rsid w:val="00A9080B"/>
    <w:rsid w:val="00A9552D"/>
    <w:rsid w:val="00C239CD"/>
    <w:rsid w:val="00CD6D80"/>
    <w:rsid w:val="00CF7642"/>
    <w:rsid w:val="00EB0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863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863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863E0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A86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863E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23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3F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4-12</cp:lastModifiedBy>
  <cp:revision>8</cp:revision>
  <dcterms:created xsi:type="dcterms:W3CDTF">2016-12-26T20:25:00Z</dcterms:created>
  <dcterms:modified xsi:type="dcterms:W3CDTF">2016-12-29T06:34:00Z</dcterms:modified>
</cp:coreProperties>
</file>